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514A51" w:rsidP="00ED0456" w:rsidRDefault="005867E2" w14:paraId="13C0E46D" w14:textId="74D2D3E5">
      <w:pPr>
        <w:pStyle w:val="Heading2"/>
        <w:spacing w:line="244" w:lineRule="exact"/>
        <w:rPr>
          <w:b/>
          <w:bCs/>
          <w:color w:val="231F20"/>
        </w:r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97568" behindDoc="0" locked="0" layoutInCell="1" allowOverlap="1" wp14:anchorId="5A01129D" wp14:editId="3A1C4225">
                <wp:simplePos x="0" y="0"/>
                <wp:positionH relativeFrom="column">
                  <wp:posOffset>5505450</wp:posOffset>
                </wp:positionH>
                <wp:positionV relativeFrom="paragraph">
                  <wp:posOffset>-680720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31310" w:rsidR="005867E2" w:rsidP="005867E2" w:rsidRDefault="005867E2" w14:paraId="6B604B8E" w14:textId="63DC0814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E4072C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A01129D">
                <v:stroke joinstyle="miter"/>
                <v:path gradientshapeok="t" o:connecttype="rect"/>
              </v:shapetype>
              <v:shape id="Text Box 2" style="position:absolute;left:0;text-align:left;margin-left:433.5pt;margin-top:-53.6pt;width:116.4pt;height:110.6pt;z-index:48759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27348b [3215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BCtMw8&#10;4gAAAA0BAAAPAAAAAAAAAAAAAAAAAJwEAABkcnMvZG93bnJldi54bWxQSwUGAAAAAAQABADzAAAA&#10;qwUAAAAA&#10;">
                <v:textbox style="mso-fit-shape-to-text:t">
                  <w:txbxContent>
                    <w:p w:rsidRPr="00531310" w:rsidR="005867E2" w:rsidP="005867E2" w:rsidRDefault="005867E2" w14:paraId="6B604B8E" w14:textId="63DC0814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E4072C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Pr="694E07AC" w:rsidR="002B41F5">
        <w:rPr>
          <w:b/>
          <w:bCs/>
          <w:color w:val="231F20"/>
        </w:rPr>
        <w:t xml:space="preserve">DEGREE: </w:t>
      </w:r>
      <w:r w:rsidRPr="694E07AC" w:rsidR="00626926">
        <w:rPr>
          <w:b/>
          <w:bCs/>
          <w:color w:val="231F20"/>
        </w:rPr>
        <w:t xml:space="preserve">Bachelor of </w:t>
      </w:r>
      <w:r w:rsidR="006F58DB">
        <w:rPr>
          <w:b/>
          <w:bCs/>
          <w:color w:val="231F20"/>
        </w:rPr>
        <w:t>Social and Environmental Sustainability</w:t>
      </w:r>
      <w:r w:rsidRPr="694E07AC" w:rsidR="00626926">
        <w:rPr>
          <w:b/>
          <w:bCs/>
          <w:color w:val="231F20"/>
        </w:rPr>
        <w:t xml:space="preserve"> and Bachelor of </w:t>
      </w:r>
      <w:r w:rsidRPr="694E07AC" w:rsidR="00E15EB4">
        <w:rPr>
          <w:b/>
          <w:bCs/>
          <w:color w:val="231F20"/>
        </w:rPr>
        <w:t>Arts</w:t>
      </w:r>
      <w:r w:rsidRPr="694E07AC" w:rsidR="003336A2">
        <w:rPr>
          <w:b/>
          <w:bCs/>
          <w:color w:val="231F20"/>
        </w:rPr>
        <w:t xml:space="preserve"> </w:t>
      </w:r>
      <w:r w:rsidRPr="694E07AC" w:rsidR="00626926">
        <w:rPr>
          <w:b/>
          <w:bCs/>
          <w:color w:val="231F20"/>
        </w:rPr>
        <w:t>CB0</w:t>
      </w:r>
      <w:r w:rsidR="006F58DB">
        <w:rPr>
          <w:b/>
          <w:bCs/>
          <w:color w:val="231F20"/>
        </w:rPr>
        <w:t>45</w:t>
      </w:r>
    </w:p>
    <w:p w:rsidRPr="00F37E15" w:rsidR="00ED0456" w:rsidP="00ED0456" w:rsidRDefault="006D5285" w14:paraId="79B5159D" w14:textId="78297C75">
      <w:pPr>
        <w:pStyle w:val="Heading2"/>
        <w:spacing w:line="244" w:lineRule="exact"/>
        <w:rPr>
          <w:sz w:val="18"/>
          <w:szCs w:val="18"/>
        </w:rPr>
      </w:pPr>
      <w:r w:rsidRPr="00F37E15">
        <w:rPr>
          <w:color w:val="231F20"/>
          <w:sz w:val="18"/>
          <w:szCs w:val="18"/>
        </w:rPr>
        <w:t>Degree-specific major:</w:t>
      </w:r>
      <w:r w:rsidRPr="00F37E15">
        <w:rPr>
          <w:color w:val="231F20"/>
          <w:sz w:val="18"/>
          <w:szCs w:val="18"/>
        </w:rPr>
        <w:t xml:space="preserve"> </w:t>
      </w:r>
      <w:r w:rsidRPr="00F37E15" w:rsidR="00240C4C">
        <w:rPr>
          <w:color w:val="231F20"/>
          <w:sz w:val="18"/>
          <w:szCs w:val="18"/>
        </w:rPr>
        <w:t>Social and Environmental Sustainability</w:t>
      </w:r>
      <w:r w:rsidRPr="00F37E15" w:rsidR="00ED0456">
        <w:rPr>
          <w:color w:val="231F20"/>
          <w:sz w:val="18"/>
          <w:szCs w:val="18"/>
        </w:rPr>
        <w:t xml:space="preserve">  </w:t>
      </w:r>
      <w:r w:rsidRPr="00F37E15" w:rsidR="00ED0456">
        <w:rPr>
          <w:color w:val="231F20"/>
          <w:sz w:val="18"/>
          <w:szCs w:val="18"/>
          <w:shd w:val="clear" w:color="auto" w:fill="CAE8F9" w:themeFill="accent5" w:themeFillTint="33"/>
        </w:rPr>
        <w:t xml:space="preserve">     </w:t>
      </w:r>
      <w:r w:rsidRPr="00F37E15" w:rsidR="00ED0456">
        <w:rPr>
          <w:color w:val="231F20"/>
          <w:sz w:val="18"/>
          <w:szCs w:val="18"/>
        </w:rPr>
        <w:t xml:space="preserve">  </w:t>
      </w:r>
      <w:hyperlink w:history="1" r:id="rId11">
        <w:r w:rsidRPr="00F37E15" w:rsidR="00240C4C">
          <w:rPr>
            <w:rStyle w:val="Hyperlink"/>
            <w:sz w:val="18"/>
            <w:szCs w:val="18"/>
          </w:rPr>
          <w:t>https://handbooks.uwa.edu.au/majordetails?code=MJD-SUSTA</w:t>
        </w:r>
      </w:hyperlink>
    </w:p>
    <w:p w:rsidRPr="00F37E15" w:rsidR="00FC38E5" w:rsidP="003E7829" w:rsidRDefault="00A60920" w14:paraId="1BD20325" w14:textId="1CDD84B3">
      <w:pPr>
        <w:pStyle w:val="Heading2"/>
        <w:spacing w:line="244" w:lineRule="exact"/>
        <w:rPr>
          <w:color w:val="231F20"/>
          <w:sz w:val="18"/>
          <w:szCs w:val="18"/>
        </w:rPr>
      </w:pPr>
      <w:r w:rsidRPr="00F37E15">
        <w:rPr>
          <w:color w:val="231F20"/>
          <w:sz w:val="18"/>
          <w:szCs w:val="18"/>
        </w:rPr>
        <w:t xml:space="preserve">Select a Bachelor of </w:t>
      </w:r>
      <w:r w:rsidRPr="00F37E15">
        <w:rPr>
          <w:color w:val="231F20"/>
          <w:sz w:val="18"/>
          <w:szCs w:val="18"/>
        </w:rPr>
        <w:t>Arts</w:t>
      </w:r>
      <w:r w:rsidRPr="00F37E15">
        <w:rPr>
          <w:color w:val="231F20"/>
          <w:sz w:val="18"/>
          <w:szCs w:val="18"/>
        </w:rPr>
        <w:t xml:space="preserve"> degree-specific major here</w:t>
      </w:r>
      <w:r w:rsidRPr="00F37E15" w:rsidR="00D2574B">
        <w:rPr>
          <w:color w:val="231F20"/>
          <w:sz w:val="18"/>
          <w:szCs w:val="18"/>
        </w:rPr>
        <w:t>:</w:t>
      </w:r>
      <w:r w:rsidRPr="00F37E15" w:rsidR="00150601">
        <w:rPr>
          <w:color w:val="231F20"/>
          <w:sz w:val="18"/>
          <w:szCs w:val="18"/>
        </w:rPr>
        <w:t xml:space="preserve"> </w:t>
      </w:r>
      <w:r w:rsidRPr="00F37E15" w:rsidR="00150601">
        <w:rPr>
          <w:color w:val="231F20"/>
          <w:sz w:val="18"/>
          <w:szCs w:val="18"/>
          <w:shd w:val="clear" w:color="auto" w:fill="FFF2CC" w:themeFill="accent4" w:themeFillTint="33"/>
        </w:rPr>
        <w:t xml:space="preserve">     </w:t>
      </w:r>
      <w:r w:rsidRPr="00F37E15" w:rsidR="00150601">
        <w:rPr>
          <w:color w:val="231F20"/>
          <w:sz w:val="18"/>
          <w:szCs w:val="18"/>
        </w:rPr>
        <w:t xml:space="preserve"> </w:t>
      </w:r>
      <w:hyperlink w:history="1" r:id="rId12">
        <w:r w:rsidRPr="00F37E15" w:rsidR="00150601">
          <w:rPr>
            <w:rStyle w:val="Hyperlink"/>
            <w:sz w:val="18"/>
            <w:szCs w:val="18"/>
          </w:rPr>
          <w:t>https://handbooks.uwa.edu.au/coursedetails?code=BP001</w:t>
        </w:r>
      </w:hyperlink>
    </w:p>
    <w:p w:rsidR="00D428B4" w:rsidRDefault="00D428B4" w14:paraId="56942947" w14:textId="40EA3553">
      <w:pPr>
        <w:pStyle w:val="BodyText"/>
        <w:spacing w:before="11"/>
        <w:rPr>
          <w:sz w:val="16"/>
        </w:rPr>
      </w:pPr>
    </w:p>
    <w:tbl>
      <w:tblPr>
        <w:tblW w:w="15326" w:type="dxa"/>
        <w:tblInd w:w="12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810"/>
        <w:gridCol w:w="3465"/>
        <w:gridCol w:w="3555"/>
        <w:gridCol w:w="3346"/>
      </w:tblGrid>
      <w:tr w:rsidR="006C77C3" w:rsidTr="7EC21903" w14:paraId="7914B2EE" w14:textId="77777777">
        <w:trPr>
          <w:trHeight w:val="562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textDirection w:val="btLr"/>
          </w:tcPr>
          <w:p w:rsidRPr="00983B47" w:rsidR="006C77C3" w:rsidP="006C77C3" w:rsidRDefault="009566E2" w14:paraId="0DB15A1A" w14:textId="0F9BA71A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6C77C3" w:rsidP="006C77C3" w:rsidRDefault="006C77C3" w14:paraId="67DA575B" w14:textId="31B4EFFA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810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5867E2" w:rsidR="006C77C3" w:rsidP="00585B94" w:rsidRDefault="006D70EE" w14:paraId="3E563BF0" w14:textId="4451FAF1">
            <w:pPr>
              <w:pStyle w:val="TableParagraph"/>
              <w:jc w:val="center"/>
            </w:pPr>
            <w:r>
              <w:t>ECON1120</w:t>
            </w:r>
            <w:r w:rsidRPr="005867E2" w:rsidR="0013178F">
              <w:br/>
            </w:r>
            <w:r w:rsidRPr="00EE56DE" w:rsidR="00EE56DE">
              <w:t>Environmental Economics 1</w:t>
            </w:r>
          </w:p>
        </w:tc>
        <w:tc>
          <w:tcPr>
            <w:tcW w:w="3465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5867E2" w:rsidR="006C77C3" w:rsidP="00585B94" w:rsidRDefault="00EE56DE" w14:paraId="0D464606" w14:textId="54A53489">
            <w:pPr>
              <w:pStyle w:val="TableParagraph"/>
              <w:jc w:val="center"/>
            </w:pPr>
            <w:r>
              <w:t>GEOG1107</w:t>
            </w:r>
            <w:r w:rsidRPr="005867E2" w:rsidR="0003157E">
              <w:br/>
            </w:r>
            <w:r w:rsidR="00814461">
              <w:t>Global Human Inequ</w:t>
            </w:r>
            <w:r w:rsidR="00CC1E5B">
              <w:t>ality</w:t>
            </w:r>
          </w:p>
        </w:tc>
        <w:tc>
          <w:tcPr>
            <w:tcW w:w="3555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5867E2" w:rsidR="006C77C3" w:rsidP="005C4F54" w:rsidRDefault="005C4F54" w14:paraId="7D7C149F" w14:textId="2C931B44">
            <w:pPr>
              <w:pStyle w:val="TableParagraph"/>
              <w:jc w:val="center"/>
            </w:pPr>
            <w:r>
              <w:t>IREL1001</w:t>
            </w:r>
            <w:r w:rsidRPr="005867E2">
              <w:br/>
            </w:r>
            <w:r w:rsidRPr="00194969">
              <w:t>The International Politics of Climate Change</w:t>
            </w:r>
          </w:p>
        </w:tc>
        <w:tc>
          <w:tcPr>
            <w:tcW w:w="3346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2CC" w:themeFill="accent4" w:themeFillTint="33"/>
            <w:tcMar/>
            <w:vAlign w:val="center"/>
          </w:tcPr>
          <w:p w:rsidRPr="008B5F6D" w:rsidR="005C4F54" w:rsidP="005C4F54" w:rsidRDefault="005C4F54" w14:paraId="05F1BDC3" w14:textId="77777777">
            <w:pPr>
              <w:pStyle w:val="TableParagraph"/>
              <w:jc w:val="center"/>
            </w:pPr>
            <w:r w:rsidRPr="008B5F6D">
              <w:t>Bachelor of Arts</w:t>
            </w:r>
          </w:p>
          <w:p w:rsidRPr="005867E2" w:rsidR="006C77C3" w:rsidP="005C4F54" w:rsidRDefault="005C4F54" w14:paraId="1C3003F6" w14:textId="2E2A6C8D">
            <w:pPr>
              <w:pStyle w:val="TableParagraph"/>
              <w:jc w:val="center"/>
            </w:pPr>
            <w:r w:rsidRPr="008B5F6D">
              <w:t>Level 1 major unit</w:t>
            </w:r>
            <w:r>
              <w:t xml:space="preserve"> </w:t>
            </w:r>
          </w:p>
        </w:tc>
      </w:tr>
      <w:tr w:rsidR="006819F6" w:rsidTr="7EC21903" w14:paraId="0F9FCD88" w14:textId="77777777">
        <w:trPr>
          <w:trHeight w:val="441"/>
        </w:trPr>
        <w:tc>
          <w:tcPr>
            <w:tcW w:w="397" w:type="dxa"/>
            <w:vMerge/>
            <w:tcBorders/>
            <w:tcMar/>
            <w:textDirection w:val="btLr"/>
          </w:tcPr>
          <w:p w:rsidRPr="00983B47" w:rsidR="006819F6" w:rsidP="006819F6" w:rsidRDefault="006819F6" w14:paraId="2A214801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6819F6" w:rsidP="006819F6" w:rsidRDefault="006819F6" w14:paraId="59D4056F" w14:textId="5D54C428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810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5867E2" w:rsidR="006819F6" w:rsidP="006819F6" w:rsidRDefault="006819F6" w14:paraId="35E16092" w14:textId="77014495">
            <w:pPr>
              <w:pStyle w:val="TableParagraph"/>
              <w:jc w:val="center"/>
            </w:pPr>
            <w:r>
              <w:t>GEOG1104</w:t>
            </w:r>
            <w:r w:rsidRPr="005867E2">
              <w:br/>
            </w:r>
            <w:r>
              <w:t>Disasters!</w:t>
            </w:r>
          </w:p>
        </w:tc>
        <w:tc>
          <w:tcPr>
            <w:tcW w:w="3465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5867E2" w:rsidR="006819F6" w:rsidP="006819F6" w:rsidRDefault="006819F6" w14:paraId="22429470" w14:noSpellErr="1" w14:textId="3B3AA89A">
            <w:pPr>
              <w:pStyle w:val="TableParagraph"/>
              <w:jc w:val="center"/>
            </w:pPr>
            <w:r w:rsidR="099F2A52">
              <w:rPr/>
              <w:t>HIST1901</w:t>
            </w:r>
            <w:r>
              <w:br/>
            </w:r>
            <w:r w:rsidR="099F2A52">
              <w:rPr/>
              <w:t>Environmental History</w:t>
            </w:r>
          </w:p>
        </w:tc>
        <w:tc>
          <w:tcPr>
            <w:tcW w:w="3555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5867E2" w:rsidR="006819F6" w:rsidP="006819F6" w:rsidRDefault="006819F6" w14:paraId="4FAFB1F0" w14:noSpellErr="1" w14:textId="318751E3">
            <w:pPr>
              <w:pStyle w:val="TableParagraph"/>
              <w:jc w:val="center"/>
            </w:pPr>
            <w:r w:rsidR="099F2A52">
              <w:rPr/>
              <w:t xml:space="preserve">Level 1 </w:t>
            </w:r>
            <w:r w:rsidR="099F2A52">
              <w:rPr/>
              <w:t>option</w:t>
            </w:r>
            <w:r w:rsidR="099F2A52">
              <w:rPr/>
              <w:t xml:space="preserve"> unit</w:t>
            </w:r>
          </w:p>
        </w:tc>
        <w:tc>
          <w:tcPr>
            <w:tcW w:w="3346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2CC" w:themeFill="accent4" w:themeFillTint="33"/>
            <w:tcMar/>
          </w:tcPr>
          <w:p w:rsidRPr="008B5F6D" w:rsidR="005C4F54" w:rsidP="005C4F54" w:rsidRDefault="005C4F54" w14:paraId="00C2F334" w14:textId="52E49F2E">
            <w:pPr>
              <w:pStyle w:val="TableParagraph"/>
              <w:jc w:val="center"/>
            </w:pPr>
            <w:r w:rsidRPr="008B5F6D">
              <w:t>Bachelor of Arts</w:t>
            </w:r>
          </w:p>
          <w:p w:rsidR="005C4F54" w:rsidP="005C4F54" w:rsidRDefault="005C4F54" w14:paraId="51F8BC4D" w14:textId="77777777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8B5F6D">
              <w:t>Level 1 major unit</w:t>
            </w:r>
          </w:p>
          <w:p w:rsidRPr="005867E2" w:rsidR="006819F6" w:rsidP="005C4F54" w:rsidRDefault="006819F6" w14:paraId="224A18A2" w14:textId="484422FD">
            <w:pPr>
              <w:pStyle w:val="TableParagraph"/>
              <w:jc w:val="center"/>
            </w:pPr>
          </w:p>
        </w:tc>
      </w:tr>
      <w:tr w:rsidR="00291CFA" w:rsidTr="7EC21903" w14:paraId="4D82440D" w14:textId="77777777">
        <w:trPr>
          <w:trHeight w:val="282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textDirection w:val="btLr"/>
          </w:tcPr>
          <w:p w:rsidRPr="00983B47" w:rsidR="00291CFA" w:rsidP="006819F6" w:rsidRDefault="00291CFA" w14:paraId="009C833F" w14:textId="217F7039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291CFA" w:rsidP="006819F6" w:rsidRDefault="00291CFA" w14:paraId="0F63BB24" w14:textId="5CCEC0AC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810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="00291CFA" w:rsidP="006819F6" w:rsidRDefault="00291CFA" w14:paraId="58650721" w14:textId="13D2771C">
            <w:pPr>
              <w:pStyle w:val="TableParagraph"/>
              <w:jc w:val="center"/>
            </w:pPr>
            <w:r>
              <w:t>GEOG2206</w:t>
            </w:r>
          </w:p>
          <w:p w:rsidRPr="005867E2" w:rsidR="00291CFA" w:rsidP="006819F6" w:rsidRDefault="00291CFA" w14:paraId="000F10DA" w14:textId="770117DE">
            <w:pPr>
              <w:pStyle w:val="TableParagraph"/>
              <w:jc w:val="center"/>
            </w:pPr>
            <w:r w:rsidRPr="00040BA4">
              <w:t>Population Change: Debates and Controversies</w:t>
            </w:r>
          </w:p>
        </w:tc>
        <w:tc>
          <w:tcPr>
            <w:tcW w:w="3465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="004851D1" w:rsidP="004851D1" w:rsidRDefault="004851D1" w14:paraId="7DAC74EF" w14:textId="77777777">
            <w:pPr>
              <w:pStyle w:val="TableParagraph"/>
              <w:jc w:val="center"/>
            </w:pPr>
            <w:r>
              <w:t>POLS2201</w:t>
            </w:r>
          </w:p>
          <w:p w:rsidRPr="005867E2" w:rsidR="00291CFA" w:rsidP="004851D1" w:rsidRDefault="004851D1" w14:paraId="5D061FB9" w14:textId="6F82BE01">
            <w:pPr>
              <w:pStyle w:val="TableParagraph"/>
              <w:jc w:val="center"/>
            </w:pPr>
            <w:r>
              <w:t xml:space="preserve">Foundations of Public Policy </w:t>
            </w:r>
          </w:p>
        </w:tc>
        <w:tc>
          <w:tcPr>
            <w:tcW w:w="3555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5867E2" w:rsidR="00291CFA" w:rsidP="7EC21903" w:rsidRDefault="00291CFA" w14:paraId="2E98B669" w14:noSpellErr="1" w14:textId="2ECF3E63">
            <w:pPr>
              <w:pStyle w:val="TableParagraph"/>
              <w:jc w:val="center"/>
            </w:pPr>
            <w:r w:rsidR="27EF6223">
              <w:rPr/>
              <w:t xml:space="preserve">Level 2 </w:t>
            </w:r>
            <w:r w:rsidR="27EF6223">
              <w:rPr/>
              <w:t>option</w:t>
            </w:r>
            <w:r w:rsidR="27EF6223">
              <w:rPr/>
              <w:t xml:space="preserve"> unit (a)</w:t>
            </w:r>
          </w:p>
        </w:tc>
        <w:tc>
          <w:tcPr>
            <w:tcW w:w="3346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2CC" w:themeFill="accent4" w:themeFillTint="33"/>
            <w:tcMar/>
            <w:vAlign w:val="center"/>
          </w:tcPr>
          <w:p w:rsidRPr="008B5F6D" w:rsidR="005C4F54" w:rsidP="005C4F54" w:rsidRDefault="005C4F54" w14:paraId="1C006FF0" w14:textId="77777777">
            <w:pPr>
              <w:pStyle w:val="TableParagraph"/>
              <w:jc w:val="center"/>
            </w:pPr>
            <w:r w:rsidRPr="008B5F6D">
              <w:t>Bachelor of Arts</w:t>
            </w:r>
          </w:p>
          <w:p w:rsidRPr="005867E2" w:rsidR="00291CFA" w:rsidP="005C4F54" w:rsidRDefault="005C4F54" w14:paraId="339A9CE8" w14:textId="57D304DB">
            <w:pPr>
              <w:pStyle w:val="TableParagraph"/>
              <w:jc w:val="center"/>
            </w:pPr>
            <w:r w:rsidRPr="008B5F6D">
              <w:t xml:space="preserve">Level </w:t>
            </w:r>
            <w:r>
              <w:t>2</w:t>
            </w:r>
            <w:r w:rsidRPr="008B5F6D">
              <w:t xml:space="preserve"> major unit</w:t>
            </w:r>
          </w:p>
        </w:tc>
      </w:tr>
      <w:tr w:rsidR="006819F6" w:rsidTr="7EC21903" w14:paraId="5A2E3E30" w14:textId="77777777">
        <w:trPr>
          <w:trHeight w:val="257"/>
        </w:trPr>
        <w:tc>
          <w:tcPr>
            <w:tcW w:w="397" w:type="dxa"/>
            <w:vMerge/>
            <w:tcBorders/>
            <w:tcMar/>
            <w:textDirection w:val="btLr"/>
          </w:tcPr>
          <w:p w:rsidRPr="00983B47" w:rsidR="006819F6" w:rsidP="006819F6" w:rsidRDefault="006819F6" w14:paraId="19798369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6819F6" w:rsidP="006819F6" w:rsidRDefault="006819F6" w14:paraId="65B32111" w14:textId="78D040F9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810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5867E2" w:rsidR="006819F6" w:rsidP="006819F6" w:rsidRDefault="006819F6" w14:paraId="458F6B95" w14:textId="77777777">
            <w:pPr>
              <w:pStyle w:val="TableParagraph"/>
              <w:jc w:val="center"/>
            </w:pPr>
            <w:r w:rsidRPr="005867E2">
              <w:t>HUMR2001</w:t>
            </w:r>
          </w:p>
          <w:p w:rsidRPr="005867E2" w:rsidR="006819F6" w:rsidP="006819F6" w:rsidRDefault="006819F6" w14:paraId="240885C9" w14:textId="2A1F11C4">
            <w:pPr>
              <w:pStyle w:val="TableParagraph"/>
              <w:jc w:val="center"/>
            </w:pPr>
            <w:r w:rsidRPr="005867E2">
              <w:t>Global and Environmental Justice</w:t>
            </w:r>
          </w:p>
        </w:tc>
        <w:tc>
          <w:tcPr>
            <w:tcW w:w="3465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5867E2" w:rsidR="006819F6" w:rsidP="006819F6" w:rsidRDefault="004851D1" w14:noSpellErr="1" w14:paraId="6C87B8B7" w14:textId="77777777">
            <w:pPr>
              <w:pStyle w:val="TableParagraph"/>
              <w:jc w:val="center"/>
            </w:pPr>
            <w:r w:rsidR="0AE51940">
              <w:rPr/>
              <w:t>GEOG2202</w:t>
            </w:r>
          </w:p>
          <w:p w:rsidRPr="005867E2" w:rsidR="006819F6" w:rsidP="006819F6" w:rsidRDefault="004851D1" w14:paraId="7601261D" w14:noSpellErr="1" w14:textId="03137E84">
            <w:pPr>
              <w:pStyle w:val="TableParagraph"/>
              <w:jc w:val="center"/>
            </w:pPr>
            <w:r w:rsidR="0AE51940">
              <w:rPr/>
              <w:t>Reading Landscapes: People and Processes</w:t>
            </w:r>
          </w:p>
        </w:tc>
        <w:tc>
          <w:tcPr>
            <w:tcW w:w="3555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5867E2" w:rsidR="006819F6" w:rsidP="006819F6" w:rsidRDefault="006819F6" w14:paraId="5E4FA8D6" w14:noSpellErr="1" w14:textId="549C24A8">
            <w:pPr>
              <w:pStyle w:val="TableParagraph"/>
              <w:jc w:val="center"/>
            </w:pPr>
            <w:r w:rsidR="0AE51940">
              <w:rPr/>
              <w:t xml:space="preserve">Level 2 </w:t>
            </w:r>
            <w:r w:rsidR="0AE51940">
              <w:rPr/>
              <w:t>option</w:t>
            </w:r>
            <w:r w:rsidR="0AE51940">
              <w:rPr/>
              <w:t xml:space="preserve"> unit (b)</w:t>
            </w:r>
          </w:p>
        </w:tc>
        <w:tc>
          <w:tcPr>
            <w:tcW w:w="3346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2CC" w:themeFill="accent4" w:themeFillTint="33"/>
            <w:tcMar/>
            <w:vAlign w:val="center"/>
          </w:tcPr>
          <w:p w:rsidRPr="008B5F6D" w:rsidR="005C4F54" w:rsidP="005C4F54" w:rsidRDefault="005C4F54" w14:paraId="7DF75D56" w14:textId="77777777">
            <w:pPr>
              <w:pStyle w:val="TableParagraph"/>
              <w:jc w:val="center"/>
            </w:pPr>
            <w:r w:rsidRPr="008B5F6D">
              <w:t>Bachelor of Arts</w:t>
            </w:r>
          </w:p>
          <w:p w:rsidR="005C4F54" w:rsidP="005C4F54" w:rsidRDefault="005C4F54" w14:paraId="15C4A1A8" w14:textId="77777777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8B5F6D">
              <w:t xml:space="preserve">Level </w:t>
            </w:r>
            <w:r>
              <w:t>2</w:t>
            </w:r>
            <w:r w:rsidRPr="008B5F6D">
              <w:t xml:space="preserve"> major unit</w:t>
            </w:r>
          </w:p>
          <w:p w:rsidRPr="005867E2" w:rsidR="00A469B1" w:rsidP="00291CFA" w:rsidRDefault="00A469B1" w14:paraId="310CFC0D" w14:textId="0D5F4C57">
            <w:pPr>
              <w:pStyle w:val="TableParagraph"/>
              <w:jc w:val="center"/>
            </w:pPr>
          </w:p>
        </w:tc>
      </w:tr>
      <w:tr w:rsidR="00291CFA" w:rsidTr="7EC21903" w14:paraId="7614B871" w14:textId="77777777">
        <w:trPr>
          <w:trHeight w:val="9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textDirection w:val="btLr"/>
          </w:tcPr>
          <w:p w:rsidRPr="00983B47" w:rsidR="00291CFA" w:rsidP="006819F6" w:rsidRDefault="00291CFA" w14:paraId="46CBB648" w14:textId="02A2663E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YEAR 3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291CFA" w:rsidP="006819F6" w:rsidRDefault="00291CFA" w14:paraId="101CB27D" w14:textId="3F424AE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810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5867E2" w:rsidR="00291CFA" w:rsidP="006819F6" w:rsidRDefault="00291CFA" w14:paraId="37F82014" w14:textId="0D6CFAF5">
            <w:pPr>
              <w:pStyle w:val="TableParagraph"/>
              <w:jc w:val="center"/>
            </w:pPr>
            <w:r>
              <w:t>GEOG3308</w:t>
            </w:r>
            <w:r w:rsidRPr="005867E2">
              <w:br/>
            </w:r>
            <w:r w:rsidRPr="005B22DF">
              <w:t>Climate Change: Policy and Practice</w:t>
            </w:r>
          </w:p>
        </w:tc>
        <w:tc>
          <w:tcPr>
            <w:tcW w:w="3465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5867E2" w:rsidR="00291CFA" w:rsidP="006819F6" w:rsidRDefault="00291CFA" w14:paraId="44F381B9" w14:noSpellErr="1" w14:textId="218DD531">
            <w:pPr>
              <w:pStyle w:val="TableParagraph"/>
              <w:jc w:val="center"/>
            </w:pPr>
            <w:r w:rsidR="0D697F39">
              <w:rPr/>
              <w:t xml:space="preserve">Level 2 </w:t>
            </w:r>
            <w:r w:rsidR="0D697F39">
              <w:rPr/>
              <w:t>option</w:t>
            </w:r>
            <w:r w:rsidR="0D697F39">
              <w:rPr/>
              <w:t xml:space="preserve"> unit (</w:t>
            </w:r>
            <w:r w:rsidR="32D11B9B">
              <w:rPr/>
              <w:t>c</w:t>
            </w:r>
            <w:r w:rsidR="0D697F39">
              <w:rPr/>
              <w:t>)</w:t>
            </w:r>
          </w:p>
        </w:tc>
        <w:tc>
          <w:tcPr>
            <w:tcW w:w="3555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auto"/>
            <w:tcMar/>
            <w:vAlign w:val="center"/>
          </w:tcPr>
          <w:p w:rsidR="00291CFA" w:rsidP="00D67B46" w:rsidRDefault="00291CFA" w14:paraId="4BDED51C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:rsidR="00291CFA" w:rsidP="00D67B46" w:rsidRDefault="00291CFA" w14:paraId="3EA26418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:rsidR="00291CFA" w:rsidP="00D67B46" w:rsidRDefault="00291CFA" w14:paraId="76E6CD26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:rsidR="00291CFA" w:rsidP="00D67B46" w:rsidRDefault="00291CFA" w14:paraId="0F59223E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:rsidRPr="005867E2" w:rsidR="00291CFA" w:rsidP="00D2574B" w:rsidRDefault="00291CFA" w14:paraId="4CC4639C" w14:textId="14CE2FB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346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2CC" w:themeFill="accent4" w:themeFillTint="33"/>
            <w:tcMar/>
            <w:vAlign w:val="center"/>
          </w:tcPr>
          <w:p w:rsidRPr="008B5F6D" w:rsidR="005C4F54" w:rsidP="005C4F54" w:rsidRDefault="005C4F54" w14:paraId="46879456" w14:textId="77777777">
            <w:pPr>
              <w:pStyle w:val="TableParagraph"/>
              <w:jc w:val="center"/>
            </w:pPr>
            <w:r w:rsidRPr="008B5F6D">
              <w:t>Bachelor of Arts</w:t>
            </w:r>
          </w:p>
          <w:p w:rsidRPr="005867E2" w:rsidR="00291CFA" w:rsidP="003E495D" w:rsidRDefault="005C4F54" w14:paraId="252E2380" w14:textId="3C300DE7">
            <w:pPr>
              <w:pStyle w:val="TableParagraph"/>
              <w:jc w:val="center"/>
            </w:pPr>
            <w:r w:rsidRPr="008B5F6D">
              <w:t xml:space="preserve">Level </w:t>
            </w:r>
            <w:r>
              <w:t>2/3</w:t>
            </w:r>
            <w:r w:rsidRPr="008B5F6D">
              <w:t xml:space="preserve"> major unit</w:t>
            </w:r>
          </w:p>
        </w:tc>
      </w:tr>
      <w:tr w:rsidR="006819F6" w:rsidTr="7EC21903" w14:paraId="0E3949AA" w14:textId="77777777">
        <w:trPr>
          <w:trHeight w:val="201"/>
        </w:trPr>
        <w:tc>
          <w:tcPr>
            <w:tcW w:w="397" w:type="dxa"/>
            <w:vMerge/>
            <w:tcBorders/>
            <w:tcMar/>
            <w:textDirection w:val="btLr"/>
          </w:tcPr>
          <w:p w:rsidRPr="00983B47" w:rsidR="006819F6" w:rsidP="006819F6" w:rsidRDefault="006819F6" w14:paraId="3B34F0BC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6819F6" w:rsidP="006819F6" w:rsidRDefault="006819F6" w14:paraId="79042546" w14:textId="6FE85ED7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810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="006819F6" w:rsidP="006819F6" w:rsidRDefault="006819F6" w14:paraId="569A67C2" w14:textId="77777777">
            <w:pPr>
              <w:pStyle w:val="TableParagraph"/>
              <w:jc w:val="center"/>
            </w:pPr>
            <w:r>
              <w:t>POLS3335</w:t>
            </w:r>
          </w:p>
          <w:p w:rsidRPr="005867E2" w:rsidR="006819F6" w:rsidP="006819F6" w:rsidRDefault="006819F6" w14:paraId="2F16EB7D" w14:textId="7B7EAA67">
            <w:pPr>
              <w:pStyle w:val="TableParagraph"/>
              <w:jc w:val="center"/>
            </w:pPr>
            <w:r w:rsidRPr="00744694">
              <w:t>Social Movements and the Politics of Change</w:t>
            </w:r>
          </w:p>
        </w:tc>
        <w:tc>
          <w:tcPr>
            <w:tcW w:w="3465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auto"/>
            <w:tcMar/>
            <w:vAlign w:val="center"/>
          </w:tcPr>
          <w:p w:rsidR="006819F6" w:rsidP="00D2574B" w:rsidRDefault="00D2574B" w14:paraId="7753300F" w14:textId="0190CF2F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Elective </w:t>
            </w:r>
          </w:p>
          <w:p w:rsidR="00D2574B" w:rsidP="00D2574B" w:rsidRDefault="00D2574B" w14:paraId="1AEA8C86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:rsidR="00D2574B" w:rsidP="00D2574B" w:rsidRDefault="00D2574B" w14:paraId="170957D9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:rsidRPr="005867E2" w:rsidR="00D2574B" w:rsidP="00D2574B" w:rsidRDefault="00D2574B" w14:paraId="1D54D408" w14:textId="68FD9942">
            <w:pPr>
              <w:pStyle w:val="TableParagraph"/>
            </w:pPr>
          </w:p>
        </w:tc>
        <w:tc>
          <w:tcPr>
            <w:tcW w:w="3555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auto"/>
            <w:tcMar/>
            <w:vAlign w:val="center"/>
          </w:tcPr>
          <w:p w:rsidR="006819F6" w:rsidP="00D2574B" w:rsidRDefault="00D2574B" w14:paraId="72A242C1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:rsidR="00D2574B" w:rsidP="00D2574B" w:rsidRDefault="00D2574B" w14:paraId="3A539C01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:rsidR="00D2574B" w:rsidP="00D2574B" w:rsidRDefault="00D2574B" w14:paraId="45714624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:rsidRPr="005867E2" w:rsidR="00D2574B" w:rsidP="00D2574B" w:rsidRDefault="00D2574B" w14:paraId="5A570488" w14:textId="773E2E3D">
            <w:pPr>
              <w:pStyle w:val="TableParagraph"/>
            </w:pPr>
          </w:p>
        </w:tc>
        <w:tc>
          <w:tcPr>
            <w:tcW w:w="3346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2CC" w:themeFill="accent4" w:themeFillTint="33"/>
            <w:tcMar/>
            <w:vAlign w:val="center"/>
          </w:tcPr>
          <w:p w:rsidR="00CD5FA9" w:rsidP="00C571B4" w:rsidRDefault="00CD5FA9" w14:paraId="2DD4D3C9" w14:textId="6260E2C1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:rsidRPr="008B5F6D" w:rsidR="005C4F54" w:rsidP="005C4F54" w:rsidRDefault="005C4F54" w14:paraId="6CC0B631" w14:textId="77777777">
            <w:pPr>
              <w:pStyle w:val="TableParagraph"/>
              <w:jc w:val="center"/>
            </w:pPr>
            <w:r w:rsidRPr="008B5F6D">
              <w:t>Bachelor of Arts</w:t>
            </w:r>
          </w:p>
          <w:p w:rsidRPr="005867E2" w:rsidR="00CD5FA9" w:rsidP="005C4F54" w:rsidRDefault="005C4F54" w14:paraId="5755B623" w14:textId="381A775A">
            <w:pPr>
              <w:pStyle w:val="TableParagraph"/>
              <w:jc w:val="center"/>
            </w:pPr>
            <w:r w:rsidRPr="008B5F6D">
              <w:t xml:space="preserve">Level </w:t>
            </w:r>
            <w:r>
              <w:t>3</w:t>
            </w:r>
            <w:r w:rsidRPr="008B5F6D">
              <w:t xml:space="preserve"> major unit</w:t>
            </w:r>
          </w:p>
        </w:tc>
      </w:tr>
      <w:tr w:rsidR="00C571B4" w:rsidTr="7EC21903" w14:paraId="2F5C506D" w14:textId="77777777">
        <w:trPr>
          <w:trHeight w:val="777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textDirection w:val="btLr"/>
          </w:tcPr>
          <w:p w:rsidRPr="00983B47" w:rsidR="00C571B4" w:rsidP="00C571B4" w:rsidRDefault="00C571B4" w14:paraId="1F0ABE91" w14:textId="0A53F193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4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C571B4" w:rsidP="00C571B4" w:rsidRDefault="00C571B4" w14:paraId="7A3D8F59" w14:textId="1F1E294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810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tcMar/>
            <w:vAlign w:val="top"/>
          </w:tcPr>
          <w:p w:rsidRPr="005867E2" w:rsidR="00C571B4" w:rsidP="7EC21903" w:rsidRDefault="00C571B4" w14:paraId="26B13EE5" w14:noSpellErr="1" w14:textId="5E8DEC95">
            <w:pPr>
              <w:pStyle w:val="TableParagraph"/>
              <w:jc w:val="left"/>
              <w:rPr>
                <w:color w:val="808080" w:themeColor="background1" w:themeTint="FF" w:themeShade="80"/>
                <w:sz w:val="16"/>
                <w:szCs w:val="16"/>
              </w:rPr>
            </w:pPr>
            <w:r w:rsidRPr="7EC21903" w:rsidR="1CC7744B">
              <w:rPr>
                <w:color w:val="808080" w:themeColor="background1" w:themeTint="FF" w:themeShade="80"/>
                <w:sz w:val="16"/>
                <w:szCs w:val="16"/>
              </w:rPr>
              <w:t>Elective</w:t>
            </w:r>
          </w:p>
        </w:tc>
        <w:tc>
          <w:tcPr>
            <w:tcW w:w="3465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auto"/>
            <w:tcMar/>
            <w:vAlign w:val="center"/>
          </w:tcPr>
          <w:p w:rsidR="00C571B4" w:rsidP="00C571B4" w:rsidRDefault="00C571B4" w14:paraId="026680C4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Elective </w:t>
            </w:r>
          </w:p>
          <w:p w:rsidR="00C571B4" w:rsidP="00C571B4" w:rsidRDefault="00C571B4" w14:paraId="490A1862" w14:textId="77777777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:rsidR="00C571B4" w:rsidP="00C571B4" w:rsidRDefault="00C571B4" w14:paraId="3E810494" w14:textId="77777777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:rsidRPr="005867E2" w:rsidR="00C571B4" w:rsidP="00C571B4" w:rsidRDefault="00C571B4" w14:paraId="78C6B0E1" w14:textId="50888E65">
            <w:pPr>
              <w:pStyle w:val="TableParagraph"/>
            </w:pPr>
          </w:p>
        </w:tc>
        <w:tc>
          <w:tcPr>
            <w:tcW w:w="3555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auto"/>
            <w:tcMar/>
            <w:vAlign w:val="center"/>
          </w:tcPr>
          <w:p w:rsidR="00C571B4" w:rsidP="00C571B4" w:rsidRDefault="00C571B4" w14:paraId="082C5354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:rsidR="00C571B4" w:rsidP="00C571B4" w:rsidRDefault="00C571B4" w14:paraId="46DC1FF8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:rsidR="00C571B4" w:rsidP="00C571B4" w:rsidRDefault="00C571B4" w14:paraId="2FD86CBF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:rsidRPr="005867E2" w:rsidR="00C571B4" w:rsidP="00C571B4" w:rsidRDefault="00C571B4" w14:paraId="797C91D5" w14:textId="03CEAD93">
            <w:pPr>
              <w:pStyle w:val="TableParagraph"/>
            </w:pPr>
          </w:p>
        </w:tc>
        <w:tc>
          <w:tcPr>
            <w:tcW w:w="3346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2CC" w:themeFill="accent4" w:themeFillTint="33"/>
            <w:tcMar/>
            <w:vAlign w:val="center"/>
          </w:tcPr>
          <w:p w:rsidRPr="008B5F6D" w:rsidR="002101D5" w:rsidP="002101D5" w:rsidRDefault="002101D5" w14:paraId="24F99559" w14:textId="77777777">
            <w:pPr>
              <w:pStyle w:val="TableParagraph"/>
              <w:jc w:val="center"/>
            </w:pPr>
            <w:r w:rsidRPr="008B5F6D">
              <w:t>Bachelor of Arts</w:t>
            </w:r>
          </w:p>
          <w:p w:rsidRPr="003E495D" w:rsidR="00C571B4" w:rsidP="003E495D" w:rsidRDefault="002101D5" w14:paraId="3AF3A060" w14:textId="7EDD1E5A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8B5F6D">
              <w:t xml:space="preserve">Level </w:t>
            </w:r>
            <w:r>
              <w:t>3</w:t>
            </w:r>
            <w:r w:rsidRPr="008B5F6D">
              <w:t xml:space="preserve"> major unit</w:t>
            </w:r>
          </w:p>
        </w:tc>
      </w:tr>
      <w:tr w:rsidR="00C571B4" w:rsidTr="7EC21903" w14:paraId="3A2106AF" w14:textId="77777777">
        <w:trPr>
          <w:trHeight w:val="20"/>
        </w:trPr>
        <w:tc>
          <w:tcPr>
            <w:tcW w:w="397" w:type="dxa"/>
            <w:vMerge/>
            <w:tcBorders/>
            <w:tcMar/>
            <w:textDirection w:val="btLr"/>
          </w:tcPr>
          <w:p w:rsidRPr="00983B47" w:rsidR="00C571B4" w:rsidP="00C571B4" w:rsidRDefault="00C571B4" w14:paraId="51957A07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C571B4" w:rsidP="00C571B4" w:rsidRDefault="00C571B4" w14:paraId="6E7744AB" w14:textId="63234EA7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810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="00C571B4" w:rsidP="00C571B4" w:rsidRDefault="00C571B4" w14:paraId="08EE6C13" w14:textId="440ACD3E">
            <w:pPr>
              <w:pStyle w:val="TableParagraph"/>
              <w:jc w:val="center"/>
            </w:pPr>
            <w:r>
              <w:t>SOCS3001</w:t>
            </w:r>
          </w:p>
          <w:p w:rsidRPr="005867E2" w:rsidR="00C571B4" w:rsidP="00C571B4" w:rsidRDefault="00C571B4" w14:paraId="70924410" w14:textId="6592C6D2">
            <w:pPr>
              <w:pStyle w:val="TableParagraph"/>
              <w:jc w:val="center"/>
            </w:pPr>
            <w:r w:rsidRPr="006B08A4">
              <w:t>Environment, Society and Governance in Practice</w:t>
            </w:r>
          </w:p>
        </w:tc>
        <w:tc>
          <w:tcPr>
            <w:tcW w:w="3465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5867E2" w:rsidR="00C571B4" w:rsidP="00C571B4" w:rsidRDefault="00C571B4" w14:paraId="364A020A" w14:textId="263F7528">
            <w:pPr>
              <w:pStyle w:val="TableParagraph"/>
              <w:jc w:val="center"/>
            </w:pPr>
            <w:r>
              <w:t>Level 3 option unit</w:t>
            </w:r>
          </w:p>
        </w:tc>
        <w:tc>
          <w:tcPr>
            <w:tcW w:w="3555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FFFFFF" w:themeFill="background1"/>
            <w:tcMar/>
            <w:vAlign w:val="center"/>
          </w:tcPr>
          <w:p w:rsidR="002101D5" w:rsidP="002101D5" w:rsidRDefault="002101D5" w14:paraId="66DF2834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:rsidR="002101D5" w:rsidP="002101D5" w:rsidRDefault="002101D5" w14:paraId="575C19FF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:rsidRPr="005867E2" w:rsidR="00C571B4" w:rsidP="002101D5" w:rsidRDefault="00C571B4" w14:paraId="503D0695" w14:textId="7D311614">
            <w:pPr>
              <w:pStyle w:val="TableParagraph"/>
              <w:jc w:val="center"/>
            </w:pPr>
          </w:p>
        </w:tc>
        <w:tc>
          <w:tcPr>
            <w:tcW w:w="3346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2CC" w:themeFill="accent4" w:themeFillTint="33"/>
            <w:tcMar/>
            <w:vAlign w:val="center"/>
          </w:tcPr>
          <w:p w:rsidRPr="008B5F6D" w:rsidR="002101D5" w:rsidP="002101D5" w:rsidRDefault="002101D5" w14:paraId="6B3C3148" w14:textId="77777777">
            <w:pPr>
              <w:pStyle w:val="TableParagraph"/>
              <w:jc w:val="center"/>
            </w:pPr>
            <w:r w:rsidRPr="008B5F6D">
              <w:t>Bachelor of Arts</w:t>
            </w:r>
          </w:p>
          <w:p w:rsidR="002101D5" w:rsidP="002101D5" w:rsidRDefault="002101D5" w14:paraId="7F3B9029" w14:textId="77777777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8B5F6D">
              <w:t xml:space="preserve">Level </w:t>
            </w:r>
            <w:r>
              <w:t>3</w:t>
            </w:r>
            <w:r w:rsidRPr="008B5F6D">
              <w:t xml:space="preserve"> major unit</w:t>
            </w:r>
          </w:p>
          <w:p w:rsidRPr="005867E2" w:rsidR="00C571B4" w:rsidP="002101D5" w:rsidRDefault="00C571B4" w14:paraId="503270DF" w14:textId="3369392B">
            <w:pPr>
              <w:pStyle w:val="TableParagraph"/>
              <w:jc w:val="center"/>
            </w:pPr>
          </w:p>
        </w:tc>
      </w:tr>
    </w:tbl>
    <w:p w:rsidR="002066D0" w:rsidP="002066D0" w:rsidRDefault="002066D0" w14:paraId="3CBAE89D" w14:textId="7777777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:rsidRPr="001835CF" w:rsidR="00792673" w:rsidP="002066D0" w:rsidRDefault="00792673" w14:paraId="5DB1F1FA" w14:textId="0E9CEA1A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E8020A">
        <w:rPr>
          <w:color w:val="231F20"/>
          <w:sz w:val="18"/>
          <w:szCs w:val="24"/>
        </w:rPr>
        <w:t>The standard minimum completion for a bachelor’s combined degree is four years. The maximum completion time is 12 years.</w:t>
      </w:r>
    </w:p>
    <w:p w:rsidR="00D428B4" w:rsidRDefault="00D428B4" w14:paraId="463E3FBC" w14:textId="33BC385F">
      <w:pPr>
        <w:pStyle w:val="BodyText"/>
        <w:spacing w:before="1"/>
        <w:rPr>
          <w:sz w:val="15"/>
        </w:rPr>
      </w:pPr>
    </w:p>
    <w:p w:rsidR="00E25F80" w:rsidRDefault="00E25F80" w14:paraId="74B677CC" w14:textId="29497160">
      <w:pPr>
        <w:rPr>
          <w:sz w:val="20"/>
          <w:szCs w:val="18"/>
        </w:rPr>
      </w:pPr>
    </w:p>
    <w:sectPr w:rsidR="00E25F80" w:rsidSect="005867E2">
      <w:headerReference w:type="default" r:id="rId13"/>
      <w:pgSz w:w="16840" w:h="11910" w:orient="landscape"/>
      <w:pgMar w:top="1843" w:right="600" w:bottom="2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2A17" w:rsidRDefault="000B2A17" w14:paraId="42690D68" w14:textId="77777777">
      <w:r>
        <w:separator/>
      </w:r>
    </w:p>
  </w:endnote>
  <w:endnote w:type="continuationSeparator" w:id="0">
    <w:p w:rsidR="000B2A17" w:rsidRDefault="000B2A17" w14:paraId="10412D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2A17" w:rsidRDefault="000B2A17" w14:paraId="79FB7CF1" w14:textId="77777777">
      <w:r>
        <w:separator/>
      </w:r>
    </w:p>
  </w:footnote>
  <w:footnote w:type="continuationSeparator" w:id="0">
    <w:p w:rsidR="000B2A17" w:rsidRDefault="000B2A17" w14:paraId="3AB749C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C2223D" w:rsidP="00C2223D" w:rsidRDefault="00C2223D" w14:paraId="132BCC44" w14:textId="62A065C3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B2DC726" wp14:editId="529C9606">
              <wp:simplePos x="0" y="0"/>
              <wp:positionH relativeFrom="page">
                <wp:posOffset>447675</wp:posOffset>
              </wp:positionH>
              <wp:positionV relativeFrom="page">
                <wp:posOffset>371475</wp:posOffset>
              </wp:positionV>
              <wp:extent cx="3121660" cy="419100"/>
              <wp:effectExtent l="0" t="0" r="254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23D" w:rsidP="00C2223D" w:rsidRDefault="00C2223D" w14:paraId="7E04A49B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2DC726">
              <v:stroke joinstyle="miter"/>
              <v:path gradientshapeok="t" o:connecttype="rect"/>
            </v:shapetype>
            <v:shape id="Text Box 26" style="position:absolute;margin-left:35.25pt;margin-top:29.25pt;width:245.8pt;height:3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">
              <v:textbox inset="0,0,0,0">
                <w:txbxContent>
                  <w:p w:rsidR="00C2223D" w:rsidP="00C2223D" w:rsidRDefault="00C2223D" w14:paraId="7E04A49B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9264" behindDoc="1" locked="0" layoutInCell="1" allowOverlap="1" wp14:anchorId="12480D38" wp14:editId="712FDFE1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53098096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4AC9FF7" wp14:editId="7D81AFDA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4" style="position:absolute;margin-left:724.5pt;margin-top:37pt;width:63.9pt;height:8.1pt;z-index:-251656192;mso-position-horizontal-relative:page;mso-position-vertical-relative:page" coordsize="1278,162" coordorigin="14490,740" o:spid="_x0000_s1026" w14:anchorId="3E342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61312" behindDoc="1" locked="0" layoutInCell="1" allowOverlap="1" wp14:anchorId="73443853" wp14:editId="1B31CB5B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51334035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62336" behindDoc="1" locked="0" layoutInCell="1" allowOverlap="1" wp14:anchorId="605317A1" wp14:editId="6EBE76D1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178827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BE12F62" wp14:editId="28E3750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8" style="position:absolute;margin-left:699.4pt;margin-top:48.5pt;width:105.4pt;height:17.75pt;z-index:-251653120;mso-position-horizontal-relative:page;mso-position-vertical-relative:page" coordsize="2108,355" coordorigin="13988,970" o:spid="_x0000_s1026" w14:anchorId="0CD2CC2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90D70C0" wp14:editId="477D1CE4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7" style="position:absolute;margin-left:699.4pt;margin-top:69.6pt;width:105.4pt;height:15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w14:anchorId="10A1971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  <w:p w:rsidRPr="00C2223D" w:rsidR="00D428B4" w:rsidP="00C2223D" w:rsidRDefault="00D428B4" w14:paraId="2ED62C77" w14:textId="11477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473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26DBF"/>
    <w:rsid w:val="0003157E"/>
    <w:rsid w:val="00036C53"/>
    <w:rsid w:val="00040BA4"/>
    <w:rsid w:val="00057BF2"/>
    <w:rsid w:val="00091CFF"/>
    <w:rsid w:val="00095393"/>
    <w:rsid w:val="000A26BA"/>
    <w:rsid w:val="000B2A17"/>
    <w:rsid w:val="000C27B2"/>
    <w:rsid w:val="000D0237"/>
    <w:rsid w:val="000D30A8"/>
    <w:rsid w:val="00102C81"/>
    <w:rsid w:val="00105F17"/>
    <w:rsid w:val="0013178F"/>
    <w:rsid w:val="00150601"/>
    <w:rsid w:val="001523AF"/>
    <w:rsid w:val="00157F08"/>
    <w:rsid w:val="00167DD3"/>
    <w:rsid w:val="001835CF"/>
    <w:rsid w:val="00191738"/>
    <w:rsid w:val="00194969"/>
    <w:rsid w:val="001C09D8"/>
    <w:rsid w:val="001F5367"/>
    <w:rsid w:val="00204FBD"/>
    <w:rsid w:val="002066D0"/>
    <w:rsid w:val="002101D5"/>
    <w:rsid w:val="00210213"/>
    <w:rsid w:val="002127F7"/>
    <w:rsid w:val="00240C4C"/>
    <w:rsid w:val="00246469"/>
    <w:rsid w:val="002509DE"/>
    <w:rsid w:val="00250D1B"/>
    <w:rsid w:val="00256625"/>
    <w:rsid w:val="002741C8"/>
    <w:rsid w:val="00291CFA"/>
    <w:rsid w:val="00292E61"/>
    <w:rsid w:val="00296001"/>
    <w:rsid w:val="002B41F5"/>
    <w:rsid w:val="002C5745"/>
    <w:rsid w:val="002E2E58"/>
    <w:rsid w:val="002F565B"/>
    <w:rsid w:val="002F6AB4"/>
    <w:rsid w:val="0031607A"/>
    <w:rsid w:val="0032778E"/>
    <w:rsid w:val="00332B47"/>
    <w:rsid w:val="003336A2"/>
    <w:rsid w:val="003470D5"/>
    <w:rsid w:val="00351C28"/>
    <w:rsid w:val="0035210C"/>
    <w:rsid w:val="00363CDE"/>
    <w:rsid w:val="00366F30"/>
    <w:rsid w:val="00372A12"/>
    <w:rsid w:val="003751D1"/>
    <w:rsid w:val="00390AAD"/>
    <w:rsid w:val="003A3561"/>
    <w:rsid w:val="003A5134"/>
    <w:rsid w:val="003E495D"/>
    <w:rsid w:val="003E7829"/>
    <w:rsid w:val="00410248"/>
    <w:rsid w:val="004113E5"/>
    <w:rsid w:val="00437E41"/>
    <w:rsid w:val="00441E5F"/>
    <w:rsid w:val="00456167"/>
    <w:rsid w:val="004851D1"/>
    <w:rsid w:val="00496A9F"/>
    <w:rsid w:val="004B3815"/>
    <w:rsid w:val="004B51E4"/>
    <w:rsid w:val="004D2DBB"/>
    <w:rsid w:val="004F231A"/>
    <w:rsid w:val="0051453C"/>
    <w:rsid w:val="00514A51"/>
    <w:rsid w:val="00523185"/>
    <w:rsid w:val="00525D39"/>
    <w:rsid w:val="00525FFC"/>
    <w:rsid w:val="0053599E"/>
    <w:rsid w:val="00536866"/>
    <w:rsid w:val="005508F4"/>
    <w:rsid w:val="00552D89"/>
    <w:rsid w:val="00564BC2"/>
    <w:rsid w:val="00572045"/>
    <w:rsid w:val="00573F2B"/>
    <w:rsid w:val="0057584B"/>
    <w:rsid w:val="00585B94"/>
    <w:rsid w:val="005867E2"/>
    <w:rsid w:val="005A0E50"/>
    <w:rsid w:val="005B22DF"/>
    <w:rsid w:val="005C0C69"/>
    <w:rsid w:val="005C4F54"/>
    <w:rsid w:val="005E228E"/>
    <w:rsid w:val="005E534F"/>
    <w:rsid w:val="005E53F7"/>
    <w:rsid w:val="005E7EBD"/>
    <w:rsid w:val="005F7211"/>
    <w:rsid w:val="00606259"/>
    <w:rsid w:val="00621706"/>
    <w:rsid w:val="00626926"/>
    <w:rsid w:val="006443F4"/>
    <w:rsid w:val="00647D19"/>
    <w:rsid w:val="00681462"/>
    <w:rsid w:val="006819F6"/>
    <w:rsid w:val="006854CD"/>
    <w:rsid w:val="006A06EF"/>
    <w:rsid w:val="006B08A4"/>
    <w:rsid w:val="006B4A64"/>
    <w:rsid w:val="006B545B"/>
    <w:rsid w:val="006C6C42"/>
    <w:rsid w:val="006C77C3"/>
    <w:rsid w:val="006D0751"/>
    <w:rsid w:val="006D5285"/>
    <w:rsid w:val="006D70EE"/>
    <w:rsid w:val="006D75D9"/>
    <w:rsid w:val="006E10C3"/>
    <w:rsid w:val="006F58DB"/>
    <w:rsid w:val="00712FFE"/>
    <w:rsid w:val="0071614B"/>
    <w:rsid w:val="00726EB2"/>
    <w:rsid w:val="007345F7"/>
    <w:rsid w:val="00744694"/>
    <w:rsid w:val="0075608B"/>
    <w:rsid w:val="007646CE"/>
    <w:rsid w:val="007715C5"/>
    <w:rsid w:val="00774AC8"/>
    <w:rsid w:val="007779CB"/>
    <w:rsid w:val="007827B3"/>
    <w:rsid w:val="007901D1"/>
    <w:rsid w:val="00790E29"/>
    <w:rsid w:val="00792673"/>
    <w:rsid w:val="007C1D0B"/>
    <w:rsid w:val="007C2D1D"/>
    <w:rsid w:val="007E4A15"/>
    <w:rsid w:val="008011C0"/>
    <w:rsid w:val="00814461"/>
    <w:rsid w:val="008530A7"/>
    <w:rsid w:val="00865C64"/>
    <w:rsid w:val="00871AB4"/>
    <w:rsid w:val="0087655C"/>
    <w:rsid w:val="008A1034"/>
    <w:rsid w:val="008B4F98"/>
    <w:rsid w:val="008D7AF0"/>
    <w:rsid w:val="008E0502"/>
    <w:rsid w:val="008E3D47"/>
    <w:rsid w:val="008E3F4E"/>
    <w:rsid w:val="008E495F"/>
    <w:rsid w:val="008F4084"/>
    <w:rsid w:val="00903BCE"/>
    <w:rsid w:val="00913063"/>
    <w:rsid w:val="00924F53"/>
    <w:rsid w:val="00926917"/>
    <w:rsid w:val="00942035"/>
    <w:rsid w:val="00953A73"/>
    <w:rsid w:val="009566E2"/>
    <w:rsid w:val="0097182B"/>
    <w:rsid w:val="00983B47"/>
    <w:rsid w:val="009A2BA0"/>
    <w:rsid w:val="009A4232"/>
    <w:rsid w:val="009A4247"/>
    <w:rsid w:val="009D1394"/>
    <w:rsid w:val="009E7076"/>
    <w:rsid w:val="009F5612"/>
    <w:rsid w:val="00A16D41"/>
    <w:rsid w:val="00A3470E"/>
    <w:rsid w:val="00A34ACA"/>
    <w:rsid w:val="00A43E59"/>
    <w:rsid w:val="00A469B1"/>
    <w:rsid w:val="00A57D44"/>
    <w:rsid w:val="00A60920"/>
    <w:rsid w:val="00A87A2E"/>
    <w:rsid w:val="00A92346"/>
    <w:rsid w:val="00A96258"/>
    <w:rsid w:val="00AA118F"/>
    <w:rsid w:val="00AC1F62"/>
    <w:rsid w:val="00AC5512"/>
    <w:rsid w:val="00AD05D1"/>
    <w:rsid w:val="00AE55F5"/>
    <w:rsid w:val="00AF71B7"/>
    <w:rsid w:val="00B0076F"/>
    <w:rsid w:val="00B130F5"/>
    <w:rsid w:val="00B36CD9"/>
    <w:rsid w:val="00B67D35"/>
    <w:rsid w:val="00B95AF6"/>
    <w:rsid w:val="00BC0B70"/>
    <w:rsid w:val="00BE7F11"/>
    <w:rsid w:val="00C0342E"/>
    <w:rsid w:val="00C13022"/>
    <w:rsid w:val="00C164EB"/>
    <w:rsid w:val="00C2223D"/>
    <w:rsid w:val="00C25CF5"/>
    <w:rsid w:val="00C407A3"/>
    <w:rsid w:val="00C41133"/>
    <w:rsid w:val="00C571B4"/>
    <w:rsid w:val="00C63DB7"/>
    <w:rsid w:val="00C72A5A"/>
    <w:rsid w:val="00C732DC"/>
    <w:rsid w:val="00C764C9"/>
    <w:rsid w:val="00C81E4B"/>
    <w:rsid w:val="00C9099F"/>
    <w:rsid w:val="00C909D0"/>
    <w:rsid w:val="00CB7360"/>
    <w:rsid w:val="00CC1E5B"/>
    <w:rsid w:val="00CC4AD5"/>
    <w:rsid w:val="00CD0273"/>
    <w:rsid w:val="00CD5FA9"/>
    <w:rsid w:val="00CE4266"/>
    <w:rsid w:val="00CE4716"/>
    <w:rsid w:val="00CE6A34"/>
    <w:rsid w:val="00D05E1D"/>
    <w:rsid w:val="00D108D1"/>
    <w:rsid w:val="00D11E16"/>
    <w:rsid w:val="00D12799"/>
    <w:rsid w:val="00D1395A"/>
    <w:rsid w:val="00D154FA"/>
    <w:rsid w:val="00D23E5B"/>
    <w:rsid w:val="00D2574B"/>
    <w:rsid w:val="00D33A6F"/>
    <w:rsid w:val="00D404CC"/>
    <w:rsid w:val="00D428B4"/>
    <w:rsid w:val="00D43C6B"/>
    <w:rsid w:val="00D63A75"/>
    <w:rsid w:val="00D63FFC"/>
    <w:rsid w:val="00D808EE"/>
    <w:rsid w:val="00D947F7"/>
    <w:rsid w:val="00D94AD3"/>
    <w:rsid w:val="00DA52FA"/>
    <w:rsid w:val="00DB6A67"/>
    <w:rsid w:val="00DE7A3C"/>
    <w:rsid w:val="00E15EB4"/>
    <w:rsid w:val="00E22855"/>
    <w:rsid w:val="00E25F80"/>
    <w:rsid w:val="00E31DFA"/>
    <w:rsid w:val="00E35139"/>
    <w:rsid w:val="00E4072C"/>
    <w:rsid w:val="00E445F2"/>
    <w:rsid w:val="00E546CD"/>
    <w:rsid w:val="00E56344"/>
    <w:rsid w:val="00E80297"/>
    <w:rsid w:val="00E92AAA"/>
    <w:rsid w:val="00ED0456"/>
    <w:rsid w:val="00ED0C71"/>
    <w:rsid w:val="00ED1B86"/>
    <w:rsid w:val="00ED23E5"/>
    <w:rsid w:val="00ED701C"/>
    <w:rsid w:val="00EE56DE"/>
    <w:rsid w:val="00EF4563"/>
    <w:rsid w:val="00F04073"/>
    <w:rsid w:val="00F13A62"/>
    <w:rsid w:val="00F30BC1"/>
    <w:rsid w:val="00F37E15"/>
    <w:rsid w:val="00F4269F"/>
    <w:rsid w:val="00F43419"/>
    <w:rsid w:val="00F52614"/>
    <w:rsid w:val="00F5582D"/>
    <w:rsid w:val="00F7788E"/>
    <w:rsid w:val="00F80F68"/>
    <w:rsid w:val="00F97A39"/>
    <w:rsid w:val="00FA25D9"/>
    <w:rsid w:val="00FC0D1C"/>
    <w:rsid w:val="00FC38E5"/>
    <w:rsid w:val="00FF3D76"/>
    <w:rsid w:val="033E5515"/>
    <w:rsid w:val="099F2A52"/>
    <w:rsid w:val="0AE51940"/>
    <w:rsid w:val="0D697F39"/>
    <w:rsid w:val="1CC7744B"/>
    <w:rsid w:val="27EF6223"/>
    <w:rsid w:val="32D11B9B"/>
    <w:rsid w:val="538CF334"/>
    <w:rsid w:val="5AE63873"/>
    <w:rsid w:val="694E07AC"/>
    <w:rsid w:val="7611EECE"/>
    <w:rsid w:val="7EC2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entury Gothic Pro" w:hAnsi="Century Gothic Pro" w:eastAsia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A91A3A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3B47"/>
    <w:rPr>
      <w:rFonts w:ascii="Century Gothic Pro" w:hAnsi="Century Gothic Pro" w:eastAsia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3B47"/>
    <w:rPr>
      <w:rFonts w:ascii="Century Gothic Pro" w:hAnsi="Century Gothic Pro" w:eastAsia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607A"/>
    <w:rPr>
      <w:rFonts w:asciiTheme="majorHAnsi" w:hAnsiTheme="majorHAnsi" w:eastAsiaTheme="majorEastAsia" w:cstheme="majorBidi"/>
      <w:color w:val="701126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22855"/>
    <w:rPr>
      <w:rFonts w:asciiTheme="majorHAnsi" w:hAnsiTheme="majorHAnsi" w:eastAsiaTheme="majorEastAsia" w:cstheme="majorBidi"/>
      <w:i/>
      <w:iCs/>
      <w:color w:val="A91A3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handbooks.uwa.edu.au/coursedetails?code=BP001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handbooks.uwa.edu.au/majordetails?code=MJD-SUSTA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e4a87dcd790b24e01cef5eda3cef136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14806c4d7b0f8552ac138803a65ab582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37da11-bbd0-4b21-82c3-2f5dc2068a34" xsi:nil="true"/>
    <lcf76f155ced4ddcb4097134ff3c332f xmlns="81bad3d7-6c25-4644-a1d7-0afdece731f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976A3-5793-4AA0-AF9D-D9D985F5F97A}"/>
</file>

<file path=customXml/itemProps2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5537da11-bbd0-4b21-82c3-2f5dc2068a34"/>
    <ds:schemaRef ds:uri="81bad3d7-6c25-4644-a1d7-0afdece731fd"/>
  </ds:schemaRefs>
</ds:datastoreItem>
</file>

<file path=customXml/itemProps4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Hugh Halloran</dc:creator>
  <lastModifiedBy>Dee Jun Ong</lastModifiedBy>
  <revision>19</revision>
  <lastPrinted>2020-11-18T07:36:00.0000000Z</lastPrinted>
  <dcterms:created xsi:type="dcterms:W3CDTF">2025-09-22T06:09:00.0000000Z</dcterms:created>
  <dcterms:modified xsi:type="dcterms:W3CDTF">2025-10-30T03:05:08.9916074Z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